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D49" w14:textId="35736CEF" w:rsidR="00DD6316" w:rsidRPr="008106C8" w:rsidRDefault="003C2FAB" w:rsidP="002C2AF9">
      <w:pPr>
        <w:jc w:val="center"/>
        <w:rPr>
          <w:b/>
          <w:bCs/>
          <w:sz w:val="28"/>
          <w:szCs w:val="28"/>
        </w:rPr>
      </w:pPr>
      <w:r w:rsidRPr="008106C8">
        <w:rPr>
          <w:b/>
          <w:bCs/>
          <w:sz w:val="28"/>
          <w:szCs w:val="28"/>
        </w:rPr>
        <w:t>SPOTKANI</w:t>
      </w:r>
      <w:r w:rsidR="00612E3F">
        <w:rPr>
          <w:b/>
          <w:bCs/>
          <w:sz w:val="28"/>
          <w:szCs w:val="28"/>
        </w:rPr>
        <w:t>E</w:t>
      </w:r>
      <w:r w:rsidRPr="008106C8">
        <w:rPr>
          <w:b/>
          <w:bCs/>
          <w:sz w:val="28"/>
          <w:szCs w:val="28"/>
        </w:rPr>
        <w:t xml:space="preserve"> INFORMACYJNO-KONSULTACYJNE</w:t>
      </w:r>
    </w:p>
    <w:p w14:paraId="565AAC4B" w14:textId="3438316B" w:rsidR="00B703BA" w:rsidRDefault="003C2FAB" w:rsidP="00416354">
      <w:pPr>
        <w:spacing w:after="0" w:line="276" w:lineRule="auto"/>
        <w:rPr>
          <w:bCs/>
          <w:sz w:val="28"/>
          <w:szCs w:val="28"/>
        </w:rPr>
      </w:pPr>
      <w:r w:rsidRPr="003C2FAB">
        <w:rPr>
          <w:bCs/>
          <w:sz w:val="28"/>
          <w:szCs w:val="28"/>
        </w:rPr>
        <w:t>Zapraszamy na bezpłatne spotkani</w:t>
      </w:r>
      <w:r w:rsidR="00594FD8">
        <w:rPr>
          <w:bCs/>
          <w:sz w:val="28"/>
          <w:szCs w:val="28"/>
        </w:rPr>
        <w:t>e</w:t>
      </w:r>
      <w:r w:rsidRPr="003C2FAB">
        <w:rPr>
          <w:bCs/>
          <w:sz w:val="28"/>
          <w:szCs w:val="28"/>
        </w:rPr>
        <w:t xml:space="preserve"> informacyjno-konsultacyjn</w:t>
      </w:r>
      <w:r w:rsidR="00B703BA">
        <w:rPr>
          <w:bCs/>
          <w:sz w:val="28"/>
          <w:szCs w:val="28"/>
        </w:rPr>
        <w:t>e</w:t>
      </w:r>
      <w:r w:rsidRPr="003C2FAB">
        <w:rPr>
          <w:bCs/>
          <w:sz w:val="28"/>
          <w:szCs w:val="28"/>
        </w:rPr>
        <w:t xml:space="preserve"> dedykowane </w:t>
      </w:r>
      <w:r w:rsidRPr="008106C8">
        <w:rPr>
          <w:bCs/>
          <w:sz w:val="28"/>
          <w:szCs w:val="28"/>
        </w:rPr>
        <w:t xml:space="preserve">osobom i </w:t>
      </w:r>
      <w:r w:rsidRPr="003C2FAB">
        <w:rPr>
          <w:bCs/>
          <w:sz w:val="28"/>
          <w:szCs w:val="28"/>
        </w:rPr>
        <w:t xml:space="preserve">podmiotom zainteresowanym pozyskaniem dofinansowania </w:t>
      </w:r>
      <w:r w:rsidRPr="008106C8">
        <w:rPr>
          <w:bCs/>
          <w:sz w:val="28"/>
          <w:szCs w:val="28"/>
        </w:rPr>
        <w:t xml:space="preserve">projektów w ramach wdrażania LSR na lata 2023 – 2027 </w:t>
      </w:r>
      <w:r w:rsidR="00DD6316" w:rsidRPr="008106C8">
        <w:rPr>
          <w:bCs/>
          <w:sz w:val="28"/>
          <w:szCs w:val="28"/>
        </w:rPr>
        <w:t>na obszarze</w:t>
      </w:r>
      <w:r w:rsidRPr="008106C8">
        <w:rPr>
          <w:bCs/>
          <w:sz w:val="28"/>
          <w:szCs w:val="28"/>
        </w:rPr>
        <w:t xml:space="preserve"> LGD Blisko Krakowa</w:t>
      </w:r>
      <w:r w:rsidR="00DD6316" w:rsidRPr="008106C8">
        <w:rPr>
          <w:bCs/>
          <w:sz w:val="28"/>
          <w:szCs w:val="28"/>
        </w:rPr>
        <w:t>.</w:t>
      </w:r>
      <w:r w:rsidRPr="008106C8">
        <w:rPr>
          <w:bCs/>
          <w:sz w:val="28"/>
          <w:szCs w:val="28"/>
        </w:rPr>
        <w:t xml:space="preserve"> </w:t>
      </w:r>
    </w:p>
    <w:p w14:paraId="528FE141" w14:textId="77777777" w:rsidR="00612E3F" w:rsidRDefault="00612E3F" w:rsidP="00416354">
      <w:pPr>
        <w:spacing w:after="0" w:line="276" w:lineRule="auto"/>
        <w:rPr>
          <w:bCs/>
          <w:sz w:val="28"/>
          <w:szCs w:val="28"/>
        </w:rPr>
      </w:pPr>
    </w:p>
    <w:p w14:paraId="35CF9D2D" w14:textId="220C7CDC" w:rsidR="006E22E6" w:rsidRPr="00023E92" w:rsidRDefault="00612E3F" w:rsidP="00416354">
      <w:pPr>
        <w:spacing w:after="0" w:line="276" w:lineRule="auto"/>
        <w:rPr>
          <w:b/>
          <w:sz w:val="28"/>
          <w:szCs w:val="28"/>
        </w:rPr>
      </w:pPr>
      <w:r w:rsidRPr="00612E3F">
        <w:rPr>
          <w:bCs/>
          <w:sz w:val="28"/>
          <w:szCs w:val="28"/>
        </w:rPr>
        <w:t>Spotkani</w:t>
      </w:r>
      <w:r>
        <w:rPr>
          <w:bCs/>
          <w:sz w:val="28"/>
          <w:szCs w:val="28"/>
        </w:rPr>
        <w:t>e</w:t>
      </w:r>
      <w:r w:rsidRPr="00612E3F">
        <w:rPr>
          <w:bCs/>
          <w:sz w:val="28"/>
          <w:szCs w:val="28"/>
        </w:rPr>
        <w:t xml:space="preserve"> odbęd</w:t>
      </w:r>
      <w:r>
        <w:rPr>
          <w:bCs/>
          <w:sz w:val="28"/>
          <w:szCs w:val="28"/>
        </w:rPr>
        <w:t>zie</w:t>
      </w:r>
      <w:r w:rsidRPr="00612E3F">
        <w:rPr>
          <w:bCs/>
          <w:sz w:val="28"/>
          <w:szCs w:val="28"/>
        </w:rPr>
        <w:t xml:space="preserve"> się</w:t>
      </w:r>
      <w:r w:rsidRPr="00612E3F">
        <w:rPr>
          <w:b/>
          <w:sz w:val="28"/>
          <w:szCs w:val="28"/>
        </w:rPr>
        <w:t xml:space="preserve"> 21.08.2025 r. w Dworze Dzieduszyckich – Radziszów, ul. Szkolna 4 </w:t>
      </w:r>
      <w:r w:rsidRPr="00612E3F">
        <w:rPr>
          <w:bCs/>
          <w:sz w:val="28"/>
          <w:szCs w:val="28"/>
        </w:rPr>
        <w:t xml:space="preserve">(UWAGA! Wejście i parking od strony ul. Zadworze) </w:t>
      </w:r>
      <w:r w:rsidRPr="004B6A99">
        <w:rPr>
          <w:bCs/>
          <w:sz w:val="28"/>
          <w:szCs w:val="28"/>
        </w:rPr>
        <w:t>o godzinie</w:t>
      </w:r>
      <w:r w:rsidRPr="004B6A99">
        <w:rPr>
          <w:b/>
          <w:sz w:val="28"/>
          <w:szCs w:val="28"/>
        </w:rPr>
        <w:t xml:space="preserve"> 1</w:t>
      </w:r>
      <w:r w:rsidR="00B013E5" w:rsidRPr="004B6A99">
        <w:rPr>
          <w:b/>
          <w:sz w:val="28"/>
          <w:szCs w:val="28"/>
        </w:rPr>
        <w:t>5</w:t>
      </w:r>
      <w:r w:rsidRPr="004B6A99">
        <w:rPr>
          <w:b/>
          <w:sz w:val="28"/>
          <w:szCs w:val="28"/>
        </w:rPr>
        <w:t>:00.</w:t>
      </w:r>
    </w:p>
    <w:p w14:paraId="4EBA2E25" w14:textId="27D112EA" w:rsidR="00612E3F" w:rsidRDefault="00612E3F" w:rsidP="00612E3F">
      <w:pPr>
        <w:spacing w:line="276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>S</w:t>
      </w:r>
      <w:r w:rsidR="001D5CBD" w:rsidRPr="00612E3F">
        <w:rPr>
          <w:bCs/>
          <w:sz w:val="28"/>
          <w:szCs w:val="28"/>
        </w:rPr>
        <w:t>potkanie informacyjno-konsultacyjne dedykowane</w:t>
      </w:r>
      <w:r>
        <w:rPr>
          <w:bCs/>
          <w:sz w:val="28"/>
          <w:szCs w:val="28"/>
        </w:rPr>
        <w:t xml:space="preserve"> jest</w:t>
      </w:r>
      <w:r w:rsidR="001D5CBD" w:rsidRPr="00612E3F">
        <w:rPr>
          <w:bCs/>
          <w:sz w:val="28"/>
          <w:szCs w:val="28"/>
        </w:rPr>
        <w:t xml:space="preserve"> </w:t>
      </w:r>
      <w:r w:rsidR="00204FC8" w:rsidRPr="00612E3F">
        <w:rPr>
          <w:bCs/>
          <w:sz w:val="28"/>
          <w:szCs w:val="28"/>
        </w:rPr>
        <w:t>podmiotom zainteresowanym złożeniem wniosku w</w:t>
      </w:r>
      <w:r w:rsidR="00B703BA" w:rsidRPr="00612E3F">
        <w:rPr>
          <w:bCs/>
          <w:sz w:val="28"/>
          <w:szCs w:val="28"/>
        </w:rPr>
        <w:t> </w:t>
      </w:r>
      <w:r w:rsidR="00204FC8" w:rsidRPr="00612E3F">
        <w:rPr>
          <w:bCs/>
          <w:sz w:val="28"/>
          <w:szCs w:val="28"/>
        </w:rPr>
        <w:t xml:space="preserve">naborze w ramach </w:t>
      </w:r>
      <w:r>
        <w:rPr>
          <w:bCs/>
          <w:sz w:val="28"/>
          <w:szCs w:val="28"/>
        </w:rPr>
        <w:t xml:space="preserve">programu </w:t>
      </w:r>
      <w:r w:rsidR="00594FD8" w:rsidRPr="00612E3F">
        <w:rPr>
          <w:b/>
          <w:sz w:val="28"/>
          <w:szCs w:val="28"/>
        </w:rPr>
        <w:t>PS WPR (EFRROW) I 13.1. – LEADER/Rozwój Lokalny Kierowany przez Społeczność (RLKS)</w:t>
      </w:r>
      <w:r w:rsidR="00594FD8" w:rsidRPr="00612E3F">
        <w:rPr>
          <w:bCs/>
          <w:sz w:val="28"/>
          <w:szCs w:val="28"/>
        </w:rPr>
        <w:t>, zakres wsparcia 1. Rozwój przedsiębiorczości, w tym rozwój biogospodarki lub zielonej gospodarki</w:t>
      </w:r>
      <w:r w:rsidR="00594FD8" w:rsidRPr="00612E3F">
        <w:rPr>
          <w:b/>
          <w:sz w:val="28"/>
          <w:szCs w:val="28"/>
        </w:rPr>
        <w:t xml:space="preserve"> </w:t>
      </w:r>
      <w:r w:rsidRPr="00612E3F">
        <w:rPr>
          <w:bCs/>
          <w:sz w:val="28"/>
          <w:szCs w:val="28"/>
        </w:rPr>
        <w:t>poprzez</w:t>
      </w:r>
      <w:r w:rsidR="00AB4874">
        <w:rPr>
          <w:bCs/>
          <w:sz w:val="28"/>
          <w:szCs w:val="28"/>
        </w:rPr>
        <w:t>:</w:t>
      </w:r>
    </w:p>
    <w:p w14:paraId="720C75AE" w14:textId="580ED2B6" w:rsidR="00AB4874" w:rsidRDefault="00AB4874" w:rsidP="00AB487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594FD8" w:rsidRPr="00AB4874">
        <w:rPr>
          <w:b/>
          <w:sz w:val="28"/>
          <w:szCs w:val="28"/>
        </w:rPr>
        <w:t>podejmowanie pozarolniczej działalności gospodarczej przez osoby fizyczne</w:t>
      </w:r>
      <w:r w:rsidR="004E186B" w:rsidRPr="00AB4874">
        <w:rPr>
          <w:b/>
          <w:sz w:val="28"/>
          <w:szCs w:val="28"/>
        </w:rPr>
        <w:t xml:space="preserve"> – Start DG</w:t>
      </w:r>
      <w:r>
        <w:rPr>
          <w:b/>
          <w:sz w:val="28"/>
          <w:szCs w:val="28"/>
        </w:rPr>
        <w:t>,</w:t>
      </w:r>
    </w:p>
    <w:p w14:paraId="7521CEF3" w14:textId="4E1A0A6D" w:rsidR="00612E3F" w:rsidRPr="00AB4874" w:rsidRDefault="00AB4874" w:rsidP="00AB487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2E3F" w:rsidRPr="00AB4874">
        <w:rPr>
          <w:b/>
          <w:sz w:val="28"/>
          <w:szCs w:val="28"/>
        </w:rPr>
        <w:t>rozwijanie pozarolniczej działalności gospodarczej</w:t>
      </w:r>
      <w:r w:rsidR="004E186B" w:rsidRPr="00AB4874">
        <w:rPr>
          <w:b/>
          <w:sz w:val="28"/>
          <w:szCs w:val="28"/>
        </w:rPr>
        <w:t xml:space="preserve"> – Rozwój DG.</w:t>
      </w:r>
    </w:p>
    <w:p w14:paraId="5BB11CD3" w14:textId="0B013ED0" w:rsidR="00612E3F" w:rsidRPr="00612E3F" w:rsidRDefault="00612E3F" w:rsidP="00612E3F">
      <w:pPr>
        <w:spacing w:line="276" w:lineRule="auto"/>
        <w:rPr>
          <w:bCs/>
          <w:sz w:val="28"/>
          <w:szCs w:val="28"/>
        </w:rPr>
      </w:pPr>
      <w:r w:rsidRPr="00612E3F">
        <w:rPr>
          <w:bCs/>
          <w:sz w:val="28"/>
          <w:szCs w:val="28"/>
        </w:rPr>
        <w:t>Spotkanie dedykowane jest osobom z obszaru LGD planującym rozpocząć działalność gospodarczą oraz przedsiębiorcom prowadzącym mikro lub małe przedsiębiorstwo</w:t>
      </w:r>
      <w:r w:rsidR="00AB4874">
        <w:rPr>
          <w:bCs/>
          <w:sz w:val="28"/>
          <w:szCs w:val="28"/>
        </w:rPr>
        <w:t>.</w:t>
      </w:r>
    </w:p>
    <w:p w14:paraId="263544BC" w14:textId="6D2FEA7F" w:rsidR="00B703BA" w:rsidRPr="00612E3F" w:rsidRDefault="00B703BA" w:rsidP="00612E3F">
      <w:pPr>
        <w:spacing w:line="276" w:lineRule="auto"/>
        <w:rPr>
          <w:b/>
          <w:sz w:val="28"/>
          <w:szCs w:val="28"/>
        </w:rPr>
      </w:pPr>
      <w:r w:rsidRPr="00612E3F">
        <w:rPr>
          <w:b/>
          <w:sz w:val="28"/>
          <w:szCs w:val="28"/>
        </w:rPr>
        <w:t>Zapisy oraz zgłaszanie specjalnych potrzeb związanych z udziałem w spotkaniu</w:t>
      </w:r>
      <w:r w:rsidR="00DD6316" w:rsidRPr="00612E3F">
        <w:rPr>
          <w:b/>
          <w:sz w:val="28"/>
          <w:szCs w:val="28"/>
        </w:rPr>
        <w:t xml:space="preserve">: </w:t>
      </w:r>
    </w:p>
    <w:p w14:paraId="198B5FF3" w14:textId="6BDFA86B" w:rsidR="00B703BA" w:rsidRPr="00B703BA" w:rsidRDefault="00B703BA" w:rsidP="00B703BA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r w:rsidR="00DD6316" w:rsidRPr="00B703BA">
        <w:rPr>
          <w:bCs/>
          <w:sz w:val="28"/>
          <w:szCs w:val="28"/>
        </w:rPr>
        <w:t>elefonicznie</w:t>
      </w:r>
      <w:r>
        <w:rPr>
          <w:bCs/>
          <w:sz w:val="28"/>
          <w:szCs w:val="28"/>
        </w:rPr>
        <w:t>:</w:t>
      </w:r>
      <w:r w:rsidR="00416354">
        <w:rPr>
          <w:bCs/>
          <w:sz w:val="28"/>
          <w:szCs w:val="28"/>
        </w:rPr>
        <w:t xml:space="preserve"> </w:t>
      </w:r>
      <w:r w:rsidR="00DD6316" w:rsidRPr="00B703BA">
        <w:rPr>
          <w:bCs/>
          <w:sz w:val="28"/>
          <w:szCs w:val="28"/>
        </w:rPr>
        <w:t xml:space="preserve">12 256 02 31 lub </w:t>
      </w:r>
    </w:p>
    <w:p w14:paraId="242BF316" w14:textId="49D36749" w:rsidR="00416354" w:rsidRDefault="00DD6316" w:rsidP="00B703BA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 w:rsidRPr="00B703BA">
        <w:rPr>
          <w:bCs/>
          <w:sz w:val="28"/>
          <w:szCs w:val="28"/>
        </w:rPr>
        <w:t xml:space="preserve">przez formularz na stronie </w:t>
      </w:r>
      <w:hyperlink r:id="rId7" w:history="1">
        <w:r w:rsidRPr="00B703BA">
          <w:rPr>
            <w:rStyle w:val="Hipercze"/>
            <w:bCs/>
            <w:sz w:val="28"/>
            <w:szCs w:val="28"/>
          </w:rPr>
          <w:t>www.bliskokrakowa.pl</w:t>
        </w:r>
      </w:hyperlink>
      <w:r w:rsidRPr="00B703BA">
        <w:rPr>
          <w:bCs/>
          <w:sz w:val="28"/>
          <w:szCs w:val="28"/>
        </w:rPr>
        <w:t xml:space="preserve"> (perspektywa finansowa 2023-2027</w:t>
      </w:r>
      <w:r w:rsidR="00416354">
        <w:rPr>
          <w:bCs/>
          <w:sz w:val="28"/>
          <w:szCs w:val="28"/>
        </w:rPr>
        <w:t>)</w:t>
      </w:r>
      <w:r w:rsidR="00AB4874">
        <w:rPr>
          <w:bCs/>
          <w:sz w:val="28"/>
          <w:szCs w:val="28"/>
        </w:rPr>
        <w:t>.</w:t>
      </w:r>
    </w:p>
    <w:p w14:paraId="03CE1E2C" w14:textId="11A50825" w:rsidR="003C2FAB" w:rsidRPr="00416354" w:rsidRDefault="003F6AF4" w:rsidP="00416354">
      <w:pPr>
        <w:rPr>
          <w:bCs/>
          <w:sz w:val="28"/>
          <w:szCs w:val="28"/>
        </w:rPr>
      </w:pPr>
      <w:r w:rsidRPr="00416354">
        <w:rPr>
          <w:b/>
          <w:sz w:val="28"/>
          <w:szCs w:val="28"/>
        </w:rPr>
        <w:t>UWA</w:t>
      </w:r>
      <w:r w:rsidR="00416354" w:rsidRPr="00416354">
        <w:rPr>
          <w:b/>
          <w:sz w:val="28"/>
          <w:szCs w:val="28"/>
        </w:rPr>
        <w:t>G</w:t>
      </w:r>
      <w:r w:rsidRPr="00416354">
        <w:rPr>
          <w:b/>
          <w:sz w:val="28"/>
          <w:szCs w:val="28"/>
        </w:rPr>
        <w:t>A!</w:t>
      </w:r>
      <w:r w:rsidRPr="00416354">
        <w:rPr>
          <w:bCs/>
          <w:sz w:val="28"/>
          <w:szCs w:val="28"/>
        </w:rPr>
        <w:t xml:space="preserve"> Zgłoszenia przyjmowane są do dnia</w:t>
      </w:r>
      <w:r w:rsidRPr="00416354">
        <w:rPr>
          <w:b/>
          <w:sz w:val="28"/>
          <w:szCs w:val="28"/>
        </w:rPr>
        <w:t xml:space="preserve"> </w:t>
      </w:r>
      <w:r w:rsidR="00E53BB0">
        <w:rPr>
          <w:b/>
          <w:color w:val="EE0000"/>
          <w:sz w:val="28"/>
          <w:szCs w:val="28"/>
          <w:u w:val="single"/>
        </w:rPr>
        <w:t>19.08.2025r.</w:t>
      </w:r>
    </w:p>
    <w:sectPr w:rsidR="003C2FAB" w:rsidRPr="00416354" w:rsidSect="00023E92">
      <w:headerReference w:type="default" r:id="rId8"/>
      <w:footerReference w:type="default" r:id="rId9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E4F1" w14:textId="77777777" w:rsidR="00FC5AB2" w:rsidRDefault="00FC5AB2" w:rsidP="003C2FAB">
      <w:pPr>
        <w:spacing w:after="0" w:line="240" w:lineRule="auto"/>
      </w:pPr>
      <w:r>
        <w:separator/>
      </w:r>
    </w:p>
  </w:endnote>
  <w:endnote w:type="continuationSeparator" w:id="0">
    <w:p w14:paraId="57C48299" w14:textId="77777777" w:rsidR="00FC5AB2" w:rsidRDefault="00FC5AB2" w:rsidP="003C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4B8A" w14:textId="4F25D71F" w:rsidR="00416354" w:rsidRDefault="00416354" w:rsidP="00416354">
    <w:pPr>
      <w:pStyle w:val="Stopka"/>
      <w:jc w:val="right"/>
    </w:pPr>
    <w:r>
      <w:rPr>
        <w:noProof/>
      </w:rPr>
      <w:drawing>
        <wp:inline distT="0" distB="0" distL="0" distR="0" wp14:anchorId="0E3E3DB9" wp14:editId="65524557">
          <wp:extent cx="1218708" cy="609600"/>
          <wp:effectExtent l="0" t="0" r="635" b="0"/>
          <wp:docPr id="93947883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02" cy="611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7DB9" w14:textId="77777777" w:rsidR="00FC5AB2" w:rsidRDefault="00FC5AB2" w:rsidP="003C2FAB">
      <w:pPr>
        <w:spacing w:after="0" w:line="240" w:lineRule="auto"/>
      </w:pPr>
      <w:r>
        <w:separator/>
      </w:r>
    </w:p>
  </w:footnote>
  <w:footnote w:type="continuationSeparator" w:id="0">
    <w:p w14:paraId="58E2AA7E" w14:textId="77777777" w:rsidR="00FC5AB2" w:rsidRDefault="00FC5AB2" w:rsidP="003C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3E5" w14:textId="157D3EB5" w:rsidR="003C2FAB" w:rsidRDefault="003C2FAB" w:rsidP="003C2FAB">
    <w:pPr>
      <w:pStyle w:val="Nagwek"/>
      <w:jc w:val="center"/>
    </w:pPr>
    <w:r>
      <w:rPr>
        <w:noProof/>
      </w:rPr>
      <w:drawing>
        <wp:inline distT="0" distB="0" distL="0" distR="0" wp14:anchorId="24E108C3" wp14:editId="5A5F4F97">
          <wp:extent cx="6498590" cy="847725"/>
          <wp:effectExtent l="0" t="0" r="0" b="9525"/>
          <wp:docPr id="13476540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66FC"/>
    <w:multiLevelType w:val="hybridMultilevel"/>
    <w:tmpl w:val="45C63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0758B"/>
    <w:multiLevelType w:val="hybridMultilevel"/>
    <w:tmpl w:val="8BCEF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4756B"/>
    <w:multiLevelType w:val="hybridMultilevel"/>
    <w:tmpl w:val="CDACC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48687">
    <w:abstractNumId w:val="0"/>
  </w:num>
  <w:num w:numId="2" w16cid:durableId="1314482672">
    <w:abstractNumId w:val="2"/>
  </w:num>
  <w:num w:numId="3" w16cid:durableId="180210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AB"/>
    <w:rsid w:val="00023E92"/>
    <w:rsid w:val="001D5CBD"/>
    <w:rsid w:val="00204FC8"/>
    <w:rsid w:val="002C2AF9"/>
    <w:rsid w:val="003C2FAB"/>
    <w:rsid w:val="003D3935"/>
    <w:rsid w:val="003F6AF4"/>
    <w:rsid w:val="00416354"/>
    <w:rsid w:val="004B6A99"/>
    <w:rsid w:val="004E186B"/>
    <w:rsid w:val="004E28FE"/>
    <w:rsid w:val="00594FD8"/>
    <w:rsid w:val="005C516C"/>
    <w:rsid w:val="00612E3F"/>
    <w:rsid w:val="006E22E6"/>
    <w:rsid w:val="00741286"/>
    <w:rsid w:val="008106C8"/>
    <w:rsid w:val="00A66EE1"/>
    <w:rsid w:val="00A67B41"/>
    <w:rsid w:val="00A82A0B"/>
    <w:rsid w:val="00AB4874"/>
    <w:rsid w:val="00B013E5"/>
    <w:rsid w:val="00B703BA"/>
    <w:rsid w:val="00D06F79"/>
    <w:rsid w:val="00DD6316"/>
    <w:rsid w:val="00E53BB0"/>
    <w:rsid w:val="00EA314C"/>
    <w:rsid w:val="00ED1B8A"/>
    <w:rsid w:val="00F2798C"/>
    <w:rsid w:val="00F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A09B"/>
  <w15:chartTrackingRefBased/>
  <w15:docId w15:val="{1EED3872-CAD9-45EC-A3FB-F9CF2A55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FAB"/>
  </w:style>
  <w:style w:type="paragraph" w:styleId="Stopka">
    <w:name w:val="footer"/>
    <w:basedOn w:val="Normalny"/>
    <w:link w:val="StopkaZnak"/>
    <w:uiPriority w:val="99"/>
    <w:unhideWhenUsed/>
    <w:rsid w:val="003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FAB"/>
  </w:style>
  <w:style w:type="character" w:styleId="Hipercze">
    <w:name w:val="Hyperlink"/>
    <w:basedOn w:val="Domylnaczcionkaakapitu"/>
    <w:uiPriority w:val="99"/>
    <w:unhideWhenUsed/>
    <w:rsid w:val="00DD63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3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6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isko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LGD-EWA-SZWIC</cp:lastModifiedBy>
  <cp:revision>10</cp:revision>
  <cp:lastPrinted>2025-07-02T11:06:00Z</cp:lastPrinted>
  <dcterms:created xsi:type="dcterms:W3CDTF">2025-07-25T08:14:00Z</dcterms:created>
  <dcterms:modified xsi:type="dcterms:W3CDTF">2025-08-12T08:36:00Z</dcterms:modified>
</cp:coreProperties>
</file>