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C7032" w14:textId="77777777" w:rsidR="008875F6" w:rsidRPr="008875F6" w:rsidRDefault="008875F6" w:rsidP="00355E47">
      <w:p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  <w:bookmarkStart w:id="0" w:name="_Hlk170407239"/>
      <w:r w:rsidRPr="008875F6">
        <w:rPr>
          <w:rFonts w:ascii="Cambria" w:eastAsia="Times New Roman" w:hAnsi="Cambria"/>
          <w:b/>
          <w:bCs/>
          <w:sz w:val="24"/>
          <w:szCs w:val="24"/>
          <w:lang w:eastAsia="pl-PL"/>
        </w:rPr>
        <w:t>Regulamin przewozu środkami lokalnego transportu zbiorowego</w:t>
      </w:r>
      <w:r w:rsidR="00A837FF">
        <w:rPr>
          <w:rFonts w:ascii="Cambria" w:eastAsia="Times New Roman" w:hAnsi="Cambria"/>
          <w:b/>
          <w:bCs/>
          <w:sz w:val="24"/>
          <w:szCs w:val="24"/>
          <w:lang w:eastAsia="pl-PL"/>
        </w:rPr>
        <w:br/>
      </w:r>
      <w:r w:rsidRPr="008875F6">
        <w:rPr>
          <w:rFonts w:ascii="Cambria" w:eastAsia="Times New Roman" w:hAnsi="Cambria"/>
          <w:b/>
          <w:bCs/>
          <w:sz w:val="24"/>
          <w:szCs w:val="24"/>
          <w:lang w:eastAsia="pl-PL"/>
        </w:rPr>
        <w:t xml:space="preserve">w </w:t>
      </w:r>
      <w:r w:rsidR="00A837FF">
        <w:rPr>
          <w:rFonts w:ascii="Cambria" w:eastAsia="Times New Roman" w:hAnsi="Cambria"/>
          <w:b/>
          <w:bCs/>
          <w:sz w:val="24"/>
          <w:szCs w:val="24"/>
          <w:lang w:eastAsia="pl-PL"/>
        </w:rPr>
        <w:t xml:space="preserve">komunikacji gminnej Gminy </w:t>
      </w:r>
      <w:r w:rsidR="00D20F2C">
        <w:rPr>
          <w:rFonts w:ascii="Cambria" w:eastAsia="Times New Roman" w:hAnsi="Cambria"/>
          <w:b/>
          <w:bCs/>
          <w:sz w:val="24"/>
          <w:szCs w:val="24"/>
          <w:lang w:eastAsia="pl-PL"/>
        </w:rPr>
        <w:t>Zabierzów</w:t>
      </w:r>
    </w:p>
    <w:p w14:paraId="2F991B7C" w14:textId="77777777" w:rsidR="008875F6" w:rsidRPr="008875F6" w:rsidRDefault="008875F6" w:rsidP="00355E47">
      <w:pPr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 </w:t>
      </w:r>
    </w:p>
    <w:p w14:paraId="1FC03E6A" w14:textId="77777777" w:rsidR="008875F6" w:rsidRDefault="008875F6" w:rsidP="00355E47">
      <w:pPr>
        <w:numPr>
          <w:ilvl w:val="0"/>
          <w:numId w:val="7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  <w:bookmarkStart w:id="1" w:name="11"/>
      <w:bookmarkEnd w:id="1"/>
    </w:p>
    <w:p w14:paraId="2D271E3C" w14:textId="77777777" w:rsidR="008875F6" w:rsidRDefault="008875F6" w:rsidP="00355E47">
      <w:pPr>
        <w:numPr>
          <w:ilvl w:val="1"/>
          <w:numId w:val="7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Regulamin przewozu środkami lokalnego transportu zbiorowego </w:t>
      </w:r>
      <w:r w:rsidR="00F422E3">
        <w:rPr>
          <w:rFonts w:ascii="Cambria" w:eastAsia="Times New Roman" w:hAnsi="Cambria"/>
          <w:sz w:val="24"/>
          <w:szCs w:val="24"/>
          <w:lang w:eastAsia="pl-PL"/>
        </w:rPr>
        <w:t xml:space="preserve">w komunikacji gminnej Gminy </w:t>
      </w:r>
      <w:r w:rsidR="00D20F2C">
        <w:rPr>
          <w:rFonts w:ascii="Cambria" w:eastAsia="Times New Roman" w:hAnsi="Cambria"/>
          <w:sz w:val="24"/>
          <w:szCs w:val="24"/>
          <w:lang w:eastAsia="pl-PL"/>
        </w:rPr>
        <w:t>Zabierzów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>, zwany dalej Regulaminem, określa:</w:t>
      </w:r>
    </w:p>
    <w:p w14:paraId="50BFA057" w14:textId="77777777" w:rsidR="007C3B69" w:rsidRDefault="008875F6" w:rsidP="00355E47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zasady przewozu środkami lokalnego transportu zbiorowego organizowanego</w:t>
      </w:r>
      <w:r w:rsidR="00237FD8">
        <w:rPr>
          <w:rFonts w:ascii="Cambria" w:eastAsia="Times New Roman" w:hAnsi="Cambria"/>
          <w:sz w:val="24"/>
          <w:szCs w:val="24"/>
          <w:lang w:eastAsia="pl-PL"/>
        </w:rPr>
        <w:br/>
      </w: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i nadzorowanego przez </w:t>
      </w:r>
      <w:r w:rsidR="00F422E3">
        <w:rPr>
          <w:rFonts w:ascii="Cambria" w:eastAsia="Times New Roman" w:hAnsi="Cambria"/>
          <w:sz w:val="24"/>
          <w:szCs w:val="24"/>
          <w:lang w:eastAsia="pl-PL"/>
        </w:rPr>
        <w:t xml:space="preserve">Gminę </w:t>
      </w:r>
      <w:r w:rsidR="00D20F2C">
        <w:rPr>
          <w:rFonts w:ascii="Cambria" w:eastAsia="Times New Roman" w:hAnsi="Cambria"/>
          <w:sz w:val="24"/>
          <w:szCs w:val="24"/>
          <w:lang w:eastAsia="pl-PL"/>
        </w:rPr>
        <w:t>Zabierzów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>;</w:t>
      </w:r>
    </w:p>
    <w:p w14:paraId="6276FA74" w14:textId="77777777" w:rsidR="0028433B" w:rsidRPr="007B683D" w:rsidRDefault="008875F6" w:rsidP="007B683D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uprawnienia i obowiązki pasażerów wynikające z zawarcia umowy przewozu.</w:t>
      </w:r>
    </w:p>
    <w:p w14:paraId="09730D9C" w14:textId="77777777" w:rsidR="0028433B" w:rsidRDefault="0028433B" w:rsidP="00355E47">
      <w:pPr>
        <w:numPr>
          <w:ilvl w:val="0"/>
          <w:numId w:val="7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</w:p>
    <w:p w14:paraId="1DDDC881" w14:textId="77777777" w:rsidR="0028433B" w:rsidRDefault="008875F6" w:rsidP="00355E47">
      <w:pPr>
        <w:spacing w:before="120" w:after="0" w:line="240" w:lineRule="auto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Użyte w regulaminie określenia oznaczają:</w:t>
      </w:r>
    </w:p>
    <w:p w14:paraId="6061C47E" w14:textId="77777777" w:rsidR="0028433B" w:rsidRDefault="008875F6" w:rsidP="00355E47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pojazd – środek transportu wykorzystywany w lokalnym transporcie zbiorowym;</w:t>
      </w:r>
    </w:p>
    <w:p w14:paraId="21BC087E" w14:textId="77777777" w:rsidR="0028433B" w:rsidRDefault="008875F6" w:rsidP="00355E47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przewóz – transport osób, bagażu i zwierząt;</w:t>
      </w:r>
    </w:p>
    <w:p w14:paraId="459E80C5" w14:textId="77777777" w:rsidR="007C7C18" w:rsidRDefault="007C7C18" w:rsidP="00355E47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Organizator – Gmina </w:t>
      </w:r>
      <w:r w:rsidR="00D20F2C">
        <w:rPr>
          <w:rFonts w:ascii="Cambria" w:eastAsia="Times New Roman" w:hAnsi="Cambria"/>
          <w:sz w:val="24"/>
          <w:szCs w:val="24"/>
          <w:lang w:eastAsia="pl-PL"/>
        </w:rPr>
        <w:t>Zabierzów</w:t>
      </w:r>
      <w:r>
        <w:rPr>
          <w:rFonts w:ascii="Cambria" w:eastAsia="Times New Roman" w:hAnsi="Cambria"/>
          <w:sz w:val="24"/>
          <w:szCs w:val="24"/>
          <w:lang w:eastAsia="pl-PL"/>
        </w:rPr>
        <w:t>, będąca organizatorem przewozów w ramach lokalnego transportu zbiorowego w komunikacji gminnej;</w:t>
      </w:r>
    </w:p>
    <w:p w14:paraId="6CBEEBD7" w14:textId="77777777" w:rsidR="007C7C18" w:rsidRDefault="007C7C18" w:rsidP="00355E47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Operator – przedsiębiorstwo wykonujące na podstawie umowy zawartej</w:t>
      </w:r>
      <w:r>
        <w:rPr>
          <w:rFonts w:ascii="Cambria" w:eastAsia="Times New Roman" w:hAnsi="Cambria"/>
          <w:sz w:val="24"/>
          <w:szCs w:val="24"/>
          <w:lang w:eastAsia="pl-PL"/>
        </w:rPr>
        <w:br/>
        <w:t>z Organizatorem usługi przewozowe w zakresie lokalnego transportu zbiorowego;</w:t>
      </w:r>
    </w:p>
    <w:p w14:paraId="736A94FB" w14:textId="77777777" w:rsidR="00D0553E" w:rsidRDefault="008875F6" w:rsidP="00355E47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pasażer – osoba, która zawarła umowę przewozu</w:t>
      </w:r>
      <w:r w:rsidR="00D20F2C">
        <w:rPr>
          <w:rFonts w:ascii="Cambria" w:eastAsia="Times New Roman" w:hAnsi="Cambria"/>
          <w:sz w:val="24"/>
          <w:szCs w:val="24"/>
          <w:lang w:eastAsia="pl-PL"/>
        </w:rPr>
        <w:t xml:space="preserve"> bezpłatnego</w:t>
      </w:r>
    </w:p>
    <w:p w14:paraId="5AE26761" w14:textId="77777777" w:rsidR="007C7C18" w:rsidRDefault="007C7C18" w:rsidP="00355E47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przystanek komunikacyjny – </w:t>
      </w:r>
      <w:r w:rsidRPr="007C7C18">
        <w:rPr>
          <w:rFonts w:ascii="Cambria" w:eastAsia="Times New Roman" w:hAnsi="Cambria"/>
          <w:sz w:val="24"/>
          <w:szCs w:val="24"/>
          <w:lang w:eastAsia="pl-PL"/>
        </w:rPr>
        <w:t>oznakowane właściwymi znakami drogowymi miejsce przeznaczone do wsiadania lub wysiadania pasażerów z pojazdu na danej linii komunikacyjnej oraz miejsce, w którym umieszcza się informacje dotyczące godzin odjazdu środków transportu;</w:t>
      </w:r>
    </w:p>
    <w:p w14:paraId="3AA4DA5E" w14:textId="77777777" w:rsidR="008875F6" w:rsidRDefault="008875F6" w:rsidP="00355E47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rozkład jazdy – określony na podstawie Prawa przewozowego plan kursów pojazdów, podawany do publicznej wiadomości poprzez określenie planowanych godzin odjazdu pojazdu z przystank</w:t>
      </w:r>
      <w:r w:rsidR="00D0553E">
        <w:rPr>
          <w:rFonts w:ascii="Cambria" w:eastAsia="Times New Roman" w:hAnsi="Cambria"/>
          <w:sz w:val="24"/>
          <w:szCs w:val="24"/>
          <w:lang w:eastAsia="pl-PL"/>
        </w:rPr>
        <w:t>ów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 komunikacyjn</w:t>
      </w:r>
      <w:r w:rsidR="00D0553E">
        <w:rPr>
          <w:rFonts w:ascii="Cambria" w:eastAsia="Times New Roman" w:hAnsi="Cambria"/>
          <w:sz w:val="24"/>
          <w:szCs w:val="24"/>
          <w:lang w:eastAsia="pl-PL"/>
        </w:rPr>
        <w:t>ych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 z tolerancją przyspieszenia do </w:t>
      </w:r>
      <w:r w:rsidR="00163B47">
        <w:rPr>
          <w:rFonts w:ascii="Cambria" w:eastAsia="Times New Roman" w:hAnsi="Cambria"/>
          <w:sz w:val="24"/>
          <w:szCs w:val="24"/>
          <w:lang w:eastAsia="pl-PL"/>
        </w:rPr>
        <w:t>1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 minuty lub opóźnienia do 3 minut.</w:t>
      </w:r>
    </w:p>
    <w:p w14:paraId="615A11BA" w14:textId="77777777" w:rsidR="00A2228A" w:rsidRDefault="00A2228A" w:rsidP="00A2228A">
      <w:pPr>
        <w:numPr>
          <w:ilvl w:val="0"/>
          <w:numId w:val="7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</w:p>
    <w:p w14:paraId="5766F4A5" w14:textId="77777777" w:rsidR="00A2228A" w:rsidRDefault="00A2228A" w:rsidP="00245147">
      <w:pPr>
        <w:numPr>
          <w:ilvl w:val="1"/>
          <w:numId w:val="7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Organizator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 dąży do zapewnienia możliwie najlepszej jakości usług przewozowych środkami lokalnego transportu zbiorowego.</w:t>
      </w:r>
    </w:p>
    <w:p w14:paraId="23C4433F" w14:textId="77777777" w:rsidR="00245147" w:rsidRDefault="00245147" w:rsidP="00245147">
      <w:pPr>
        <w:numPr>
          <w:ilvl w:val="1"/>
          <w:numId w:val="7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245147">
        <w:rPr>
          <w:rFonts w:ascii="Cambria" w:eastAsia="Times New Roman" w:hAnsi="Cambria"/>
          <w:sz w:val="24"/>
          <w:szCs w:val="24"/>
          <w:lang w:eastAsia="pl-PL"/>
        </w:rPr>
        <w:t>Zasady zdefiniowane w Regulaminie obowiązują w szczególności organizatora przewozów, pasażerów, pracowników prowadzących pojazdy</w:t>
      </w:r>
      <w:r>
        <w:rPr>
          <w:rFonts w:ascii="Cambria" w:eastAsia="Times New Roman" w:hAnsi="Cambria"/>
          <w:sz w:val="24"/>
          <w:szCs w:val="24"/>
          <w:lang w:eastAsia="pl-PL"/>
        </w:rPr>
        <w:t xml:space="preserve"> oraz</w:t>
      </w:r>
      <w:r w:rsidRPr="00245147">
        <w:rPr>
          <w:rFonts w:ascii="Cambria" w:eastAsia="Times New Roman" w:hAnsi="Cambria"/>
          <w:sz w:val="24"/>
          <w:szCs w:val="24"/>
          <w:lang w:eastAsia="pl-PL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pl-PL"/>
        </w:rPr>
        <w:t>Operatora</w:t>
      </w:r>
      <w:r w:rsidRPr="00245147">
        <w:rPr>
          <w:rFonts w:ascii="Cambria" w:eastAsia="Times New Roman" w:hAnsi="Cambria"/>
          <w:sz w:val="24"/>
          <w:szCs w:val="24"/>
          <w:lang w:eastAsia="pl-PL"/>
        </w:rPr>
        <w:t>.</w:t>
      </w:r>
    </w:p>
    <w:p w14:paraId="3B54918B" w14:textId="0DBAAC4E" w:rsidR="00A2228A" w:rsidRPr="007B683D" w:rsidRDefault="00245147" w:rsidP="00A2228A">
      <w:pPr>
        <w:numPr>
          <w:ilvl w:val="1"/>
          <w:numId w:val="7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245147">
        <w:rPr>
          <w:rFonts w:ascii="Cambria" w:eastAsia="Times New Roman" w:hAnsi="Cambria"/>
          <w:sz w:val="24"/>
          <w:szCs w:val="24"/>
          <w:lang w:eastAsia="pl-PL"/>
        </w:rPr>
        <w:t>W sprawach nieokreślonych w niniejszym Regulaminie zastosowanie mają przepisy powszechnie obowiązującego prawa, w szczególności: ustawa z dnia 23 kwietnia 1964 r. Kodeks cywilny, ustawa z 15 listopada 1984 r. Prawo przewozowe, ustawa</w:t>
      </w:r>
      <w:r w:rsidR="00BD5DA8">
        <w:rPr>
          <w:rFonts w:ascii="Cambria" w:eastAsia="Times New Roman" w:hAnsi="Cambria"/>
          <w:sz w:val="24"/>
          <w:szCs w:val="24"/>
          <w:lang w:eastAsia="pl-PL"/>
        </w:rPr>
        <w:br/>
      </w:r>
      <w:r w:rsidRPr="00245147">
        <w:rPr>
          <w:rFonts w:ascii="Cambria" w:eastAsia="Times New Roman" w:hAnsi="Cambria"/>
          <w:sz w:val="24"/>
          <w:szCs w:val="24"/>
          <w:lang w:eastAsia="pl-PL"/>
        </w:rPr>
        <w:t>z dnia 16 grudnia 2010 r. o publicznym transporcie zbiorowym.</w:t>
      </w:r>
    </w:p>
    <w:p w14:paraId="36604A2D" w14:textId="77777777" w:rsidR="00A2228A" w:rsidRDefault="00A2228A" w:rsidP="00A2228A">
      <w:pPr>
        <w:numPr>
          <w:ilvl w:val="0"/>
          <w:numId w:val="7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</w:p>
    <w:p w14:paraId="270A8188" w14:textId="77777777" w:rsidR="00400EE5" w:rsidRPr="008875F6" w:rsidRDefault="00400EE5" w:rsidP="00400EE5">
      <w:pPr>
        <w:spacing w:before="120" w:after="0" w:line="240" w:lineRule="auto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Zawarcie umowy przewozu następuje wraz z wejściem pasażera do pojazdu.</w:t>
      </w:r>
    </w:p>
    <w:p w14:paraId="5918086F" w14:textId="77777777" w:rsidR="00400EE5" w:rsidRDefault="00400EE5" w:rsidP="00A2228A">
      <w:pPr>
        <w:numPr>
          <w:ilvl w:val="0"/>
          <w:numId w:val="7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</w:p>
    <w:p w14:paraId="0A0875DA" w14:textId="77777777" w:rsidR="00446442" w:rsidRDefault="00446442" w:rsidP="00446442">
      <w:pPr>
        <w:numPr>
          <w:ilvl w:val="1"/>
          <w:numId w:val="7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Do obowiązków Organizatora należy:</w:t>
      </w:r>
    </w:p>
    <w:p w14:paraId="019DD26A" w14:textId="77777777" w:rsidR="00446442" w:rsidRDefault="00446442" w:rsidP="00446442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446442">
        <w:rPr>
          <w:rFonts w:ascii="Cambria" w:eastAsia="Times New Roman" w:hAnsi="Cambria"/>
          <w:sz w:val="24"/>
          <w:szCs w:val="24"/>
          <w:lang w:eastAsia="pl-PL"/>
        </w:rPr>
        <w:t xml:space="preserve">zapewnienie określonego poziomu jakości i standardu usług przewozowych świadczonych przez </w:t>
      </w:r>
      <w:r>
        <w:rPr>
          <w:rFonts w:ascii="Cambria" w:eastAsia="Times New Roman" w:hAnsi="Cambria"/>
          <w:sz w:val="24"/>
          <w:szCs w:val="24"/>
          <w:lang w:eastAsia="pl-PL"/>
        </w:rPr>
        <w:t>Operatora;</w:t>
      </w:r>
    </w:p>
    <w:p w14:paraId="1E9DD20D" w14:textId="77777777" w:rsidR="00446442" w:rsidRDefault="00446442" w:rsidP="00446442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446442">
        <w:rPr>
          <w:rFonts w:ascii="Cambria" w:eastAsia="Times New Roman" w:hAnsi="Cambria"/>
          <w:sz w:val="24"/>
          <w:szCs w:val="24"/>
          <w:lang w:eastAsia="pl-PL"/>
        </w:rPr>
        <w:t>nadzór nad własną i będącą w użytkowaniu operatorów infrastrukturą</w:t>
      </w:r>
      <w:r w:rsidR="00396FA9">
        <w:rPr>
          <w:rFonts w:ascii="Cambria" w:eastAsia="Times New Roman" w:hAnsi="Cambria"/>
          <w:sz w:val="24"/>
          <w:szCs w:val="24"/>
          <w:lang w:eastAsia="pl-PL"/>
        </w:rPr>
        <w:t xml:space="preserve"> przystankową</w:t>
      </w:r>
      <w:r>
        <w:rPr>
          <w:rFonts w:ascii="Cambria" w:eastAsia="Times New Roman" w:hAnsi="Cambria"/>
          <w:sz w:val="24"/>
          <w:szCs w:val="24"/>
          <w:lang w:eastAsia="pl-PL"/>
        </w:rPr>
        <w:t>.</w:t>
      </w:r>
    </w:p>
    <w:p w14:paraId="278FF047" w14:textId="77777777" w:rsidR="00396FA9" w:rsidRDefault="00396FA9" w:rsidP="00396FA9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Do obowiązków Operatora należy:</w:t>
      </w:r>
    </w:p>
    <w:p w14:paraId="58019192" w14:textId="77777777" w:rsidR="00396FA9" w:rsidRDefault="00396FA9" w:rsidP="00396FA9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zapewnienie pasażerom bezpiecznego przejazdu;</w:t>
      </w:r>
    </w:p>
    <w:p w14:paraId="4F3A71F5" w14:textId="77777777" w:rsidR="00396FA9" w:rsidRDefault="00396FA9" w:rsidP="00396FA9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lastRenderedPageBreak/>
        <w:t>zapewnienie pasażerom kompetentnej i kulturalnej obsługi;</w:t>
      </w:r>
    </w:p>
    <w:p w14:paraId="103292FB" w14:textId="77777777" w:rsidR="00412254" w:rsidRPr="00D20F2C" w:rsidRDefault="0085609D" w:rsidP="00D20F2C">
      <w:pPr>
        <w:numPr>
          <w:ilvl w:val="2"/>
          <w:numId w:val="7"/>
        </w:numPr>
        <w:tabs>
          <w:tab w:val="clear" w:pos="1440"/>
          <w:tab w:val="num" w:pos="720"/>
        </w:tabs>
        <w:spacing w:before="120" w:after="0" w:line="240" w:lineRule="auto"/>
        <w:ind w:left="72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realizacja</w:t>
      </w:r>
      <w:r w:rsidR="00396FA9">
        <w:rPr>
          <w:rFonts w:ascii="Cambria" w:eastAsia="Times New Roman" w:hAnsi="Cambria"/>
          <w:sz w:val="24"/>
          <w:szCs w:val="24"/>
          <w:lang w:eastAsia="pl-PL"/>
        </w:rPr>
        <w:t xml:space="preserve"> wymogów</w:t>
      </w:r>
      <w:r w:rsidR="00916B92">
        <w:rPr>
          <w:rFonts w:ascii="Cambria" w:eastAsia="Times New Roman" w:hAnsi="Cambria"/>
          <w:sz w:val="24"/>
          <w:szCs w:val="24"/>
          <w:lang w:eastAsia="pl-PL"/>
        </w:rPr>
        <w:t xml:space="preserve"> i obowiązków</w:t>
      </w:r>
      <w:r w:rsidR="00396FA9">
        <w:rPr>
          <w:rFonts w:ascii="Cambria" w:eastAsia="Times New Roman" w:hAnsi="Cambria"/>
          <w:sz w:val="24"/>
          <w:szCs w:val="24"/>
          <w:lang w:eastAsia="pl-PL"/>
        </w:rPr>
        <w:t xml:space="preserve"> wynikających z</w:t>
      </w:r>
      <w:r w:rsidR="006C6C91">
        <w:rPr>
          <w:rFonts w:ascii="Cambria" w:eastAsia="Times New Roman" w:hAnsi="Cambria"/>
          <w:sz w:val="24"/>
          <w:szCs w:val="24"/>
          <w:lang w:eastAsia="pl-PL"/>
        </w:rPr>
        <w:t xml:space="preserve"> zawartej z Organizatorem umowy;</w:t>
      </w:r>
    </w:p>
    <w:p w14:paraId="7F3D6BE4" w14:textId="77777777" w:rsidR="00782F96" w:rsidRDefault="004E524E" w:rsidP="004E524E">
      <w:pPr>
        <w:numPr>
          <w:ilvl w:val="1"/>
          <w:numId w:val="7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Pasażer ma prawo do przejazdu środkami komunikacji gminnej w sposób gwarantujący jego bezpieczeństwo.</w:t>
      </w:r>
    </w:p>
    <w:p w14:paraId="7260F952" w14:textId="77777777" w:rsidR="00D20F2C" w:rsidRPr="00D20F2C" w:rsidRDefault="004E524E" w:rsidP="00D20F2C">
      <w:pPr>
        <w:numPr>
          <w:ilvl w:val="1"/>
          <w:numId w:val="7"/>
        </w:numPr>
        <w:tabs>
          <w:tab w:val="clear" w:pos="792"/>
          <w:tab w:val="num" w:pos="360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4E524E">
        <w:rPr>
          <w:rFonts w:ascii="Cambria" w:eastAsia="Times New Roman" w:hAnsi="Cambria"/>
          <w:sz w:val="24"/>
          <w:szCs w:val="24"/>
          <w:lang w:eastAsia="pl-PL"/>
        </w:rPr>
        <w:t>W trakcie wsiadania do pojazdu, przebywania w pojeździe i wysiadania z pojazdu pasażer ma obowiązek stosować się do napisów i piktogramów o charakterze porządkowym, które umieszczono wewnątrz i na zewnątrz pojazdu oraz poleceń / komunikatów porządkowych, wydawanych przez prowadzącego pojazd</w:t>
      </w:r>
      <w:r>
        <w:rPr>
          <w:rFonts w:ascii="Cambria" w:eastAsia="Times New Roman" w:hAnsi="Cambria"/>
          <w:sz w:val="24"/>
          <w:szCs w:val="24"/>
          <w:lang w:eastAsia="pl-PL"/>
        </w:rPr>
        <w:t>.</w:t>
      </w:r>
    </w:p>
    <w:p w14:paraId="0D49A36C" w14:textId="77777777" w:rsidR="00446442" w:rsidRDefault="00446442" w:rsidP="00A2228A">
      <w:pPr>
        <w:numPr>
          <w:ilvl w:val="0"/>
          <w:numId w:val="7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</w:p>
    <w:p w14:paraId="5D0F179C" w14:textId="77777777" w:rsidR="00400EE5" w:rsidRPr="008875F6" w:rsidRDefault="00400EE5" w:rsidP="00400EE5">
      <w:pPr>
        <w:spacing w:before="120" w:after="0" w:line="240" w:lineRule="auto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Opłaty od pasażerów za świadczenie usług przewozowych nie są pobierane.</w:t>
      </w:r>
      <w:r w:rsidR="005E2620">
        <w:rPr>
          <w:rFonts w:ascii="Cambria" w:eastAsia="Times New Roman" w:hAnsi="Cambria"/>
          <w:sz w:val="24"/>
          <w:szCs w:val="24"/>
          <w:lang w:eastAsia="pl-PL"/>
        </w:rPr>
        <w:tab/>
      </w:r>
    </w:p>
    <w:p w14:paraId="2709B069" w14:textId="77777777" w:rsidR="00400EE5" w:rsidRDefault="00400EE5" w:rsidP="00A2228A">
      <w:pPr>
        <w:numPr>
          <w:ilvl w:val="0"/>
          <w:numId w:val="7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</w:p>
    <w:p w14:paraId="39C185D6" w14:textId="77777777" w:rsidR="00894277" w:rsidRDefault="00A61AF3" w:rsidP="00894277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Skargi, reklamacje, odwołania i wnioski wynikające z realizacji usług  w zakresie publicznego transportu zbiorowego rozpatruje </w:t>
      </w:r>
      <w:r w:rsidR="00894277">
        <w:rPr>
          <w:rFonts w:ascii="Cambria" w:eastAsia="Times New Roman" w:hAnsi="Cambria"/>
          <w:sz w:val="24"/>
          <w:szCs w:val="24"/>
          <w:lang w:eastAsia="pl-PL"/>
        </w:rPr>
        <w:t>upoważniony przedstawiciel Operatora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>.</w:t>
      </w:r>
    </w:p>
    <w:p w14:paraId="5038267A" w14:textId="77777777" w:rsidR="00A61AF3" w:rsidRDefault="00A61AF3" w:rsidP="00894277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 xml:space="preserve">Skargi, reklamacje, odwołania i wnioski, o których mowa w ust. 1, mogą być składane pisemnie na adres </w:t>
      </w:r>
      <w:r w:rsidR="00894277">
        <w:rPr>
          <w:rFonts w:ascii="Cambria" w:eastAsia="Times New Roman" w:hAnsi="Cambria"/>
          <w:sz w:val="24"/>
          <w:szCs w:val="24"/>
          <w:lang w:eastAsia="pl-PL"/>
        </w:rPr>
        <w:t>pocztowy bądź adres poczty elektronicznej Operatora</w:t>
      </w:r>
      <w:r w:rsidRPr="008875F6">
        <w:rPr>
          <w:rFonts w:ascii="Cambria" w:eastAsia="Times New Roman" w:hAnsi="Cambria"/>
          <w:sz w:val="24"/>
          <w:szCs w:val="24"/>
          <w:lang w:eastAsia="pl-PL"/>
        </w:rPr>
        <w:t>.</w:t>
      </w:r>
    </w:p>
    <w:p w14:paraId="1528F7F4" w14:textId="77777777" w:rsidR="00D20F2C" w:rsidRDefault="00D20F2C" w:rsidP="00894277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8875F6">
        <w:rPr>
          <w:rFonts w:ascii="Cambria" w:eastAsia="Times New Roman" w:hAnsi="Cambria"/>
          <w:sz w:val="24"/>
          <w:szCs w:val="24"/>
          <w:lang w:eastAsia="pl-PL"/>
        </w:rPr>
        <w:t>Rozpatrzenie skargi lub reklamacji następuje w terminie 30 dni od jej złożenia.</w:t>
      </w:r>
    </w:p>
    <w:p w14:paraId="5FBD191D" w14:textId="77777777" w:rsidR="00D20F2C" w:rsidRDefault="00D20F2C" w:rsidP="00D20F2C">
      <w:pPr>
        <w:spacing w:before="120" w:after="0" w:line="240" w:lineRule="auto"/>
        <w:ind w:left="360"/>
        <w:jc w:val="both"/>
        <w:rPr>
          <w:rFonts w:ascii="Cambria" w:eastAsia="Times New Roman" w:hAnsi="Cambria"/>
          <w:sz w:val="24"/>
          <w:szCs w:val="24"/>
          <w:lang w:eastAsia="pl-PL"/>
        </w:rPr>
      </w:pPr>
    </w:p>
    <w:p w14:paraId="747966B1" w14:textId="77777777" w:rsidR="00D20F2C" w:rsidRDefault="00D20F2C" w:rsidP="00D20F2C">
      <w:pPr>
        <w:numPr>
          <w:ilvl w:val="0"/>
          <w:numId w:val="7"/>
        </w:numPr>
        <w:spacing w:before="120" w:after="0" w:line="240" w:lineRule="auto"/>
        <w:jc w:val="center"/>
        <w:rPr>
          <w:rFonts w:ascii="Cambria" w:eastAsia="Times New Roman" w:hAnsi="Cambria"/>
          <w:sz w:val="24"/>
          <w:szCs w:val="24"/>
          <w:lang w:eastAsia="pl-PL"/>
        </w:rPr>
      </w:pPr>
    </w:p>
    <w:p w14:paraId="7065897C" w14:textId="77777777" w:rsidR="00400EE5" w:rsidRDefault="00D20F2C" w:rsidP="004D492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bookmarkStart w:id="2" w:name="_Hlk170408479"/>
      <w:r>
        <w:rPr>
          <w:rFonts w:ascii="Cambria" w:eastAsia="Times New Roman" w:hAnsi="Cambria"/>
          <w:sz w:val="24"/>
          <w:szCs w:val="24"/>
          <w:lang w:eastAsia="pl-PL"/>
        </w:rPr>
        <w:t>W pojeździe zabrania się:</w:t>
      </w:r>
    </w:p>
    <w:p w14:paraId="02585D8D" w14:textId="77777777" w:rsidR="00D20F2C" w:rsidRDefault="00D20F2C" w:rsidP="004D492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bookmarkStart w:id="3" w:name="_Hlk170408513"/>
      <w:r>
        <w:rPr>
          <w:rFonts w:ascii="Cambria" w:eastAsia="Times New Roman" w:hAnsi="Cambria"/>
          <w:sz w:val="24"/>
          <w:szCs w:val="24"/>
          <w:lang w:eastAsia="pl-PL"/>
        </w:rPr>
        <w:t>Spożywania napojów alkoholowych i bezalkoholowych oraz artykułów żywnościowych, jeżeli może to spowodować zabrudzenie pozostałych pasażerów lub zniszczenie mienia operatora.</w:t>
      </w:r>
    </w:p>
    <w:p w14:paraId="1309954F" w14:textId="77777777" w:rsidR="00D20F2C" w:rsidRDefault="00D20F2C" w:rsidP="004D492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bookmarkStart w:id="4" w:name="_Hlk170408525"/>
      <w:bookmarkEnd w:id="3"/>
      <w:r>
        <w:rPr>
          <w:rFonts w:ascii="Cambria" w:eastAsia="Times New Roman" w:hAnsi="Cambria"/>
          <w:sz w:val="24"/>
          <w:szCs w:val="24"/>
          <w:lang w:eastAsia="pl-PL"/>
        </w:rPr>
        <w:t xml:space="preserve">Otwierania drzwi podczas jazdy, wychylania się z pojazdu i opierania się o drzwi podczas jazdy, oraz wyrzucania </w:t>
      </w:r>
      <w:r w:rsidR="007B683D">
        <w:rPr>
          <w:rFonts w:ascii="Cambria" w:eastAsia="Times New Roman" w:hAnsi="Cambria"/>
          <w:sz w:val="24"/>
          <w:szCs w:val="24"/>
          <w:lang w:eastAsia="pl-PL"/>
        </w:rPr>
        <w:t>jakichkolwiek przedmiotów przez drzwi oraz wywietrzniki dachowe i lufty boczne okien.</w:t>
      </w:r>
    </w:p>
    <w:p w14:paraId="71B1BC2F" w14:textId="77777777" w:rsidR="007B683D" w:rsidRDefault="007B683D" w:rsidP="004D492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bookmarkStart w:id="5" w:name="_Hlk170408538"/>
      <w:bookmarkEnd w:id="4"/>
      <w:r>
        <w:rPr>
          <w:rFonts w:ascii="Cambria" w:eastAsia="Times New Roman" w:hAnsi="Cambria"/>
          <w:sz w:val="24"/>
          <w:szCs w:val="24"/>
          <w:lang w:eastAsia="pl-PL"/>
        </w:rPr>
        <w:t>Zabrania się palenia papierosów, e-papierosów oraz wszystkich wyrobów tytoniowych w pojeździe.</w:t>
      </w:r>
    </w:p>
    <w:p w14:paraId="4A8D48AA" w14:textId="77777777" w:rsidR="007B683D" w:rsidRDefault="007B683D" w:rsidP="004D492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Zabrania się siadania na barierkach ochronnych, poręczach, na podłodze oraz schodach.</w:t>
      </w:r>
    </w:p>
    <w:p w14:paraId="292989AF" w14:textId="77777777" w:rsidR="007B683D" w:rsidRDefault="007B683D" w:rsidP="004D492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Zabrania się przebywania pasażerów w kabinie obsługi pojazdu lub w strefie wyznaczonej wyłącznie dla obsługi pojazdu lub osób kontrolujących ze strony operatora lub organizatora.</w:t>
      </w:r>
    </w:p>
    <w:p w14:paraId="3993D5F1" w14:textId="77777777" w:rsidR="007B683D" w:rsidRDefault="007B683D" w:rsidP="004D492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Zabrania się zakłócania spokoju w pojeździe.</w:t>
      </w:r>
    </w:p>
    <w:p w14:paraId="77835072" w14:textId="77777777" w:rsidR="00072456" w:rsidRDefault="007B683D" w:rsidP="007B683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Zabrania się biegania po pojeździe, zabrania się przewożenia rowerów, rowerów elektrycznych, korzystania z pojazdu w wrotkach, rolkach, z deskorolkami oraz z innych sprzętów sportowych.</w:t>
      </w:r>
      <w:r w:rsidR="005B3FF7">
        <w:rPr>
          <w:rFonts w:ascii="Cambria" w:eastAsia="Times New Roman" w:hAnsi="Cambria"/>
          <w:sz w:val="24"/>
          <w:szCs w:val="24"/>
          <w:lang w:eastAsia="pl-PL"/>
        </w:rPr>
        <w:t xml:space="preserve"> </w:t>
      </w:r>
    </w:p>
    <w:p w14:paraId="03B213B6" w14:textId="77777777" w:rsidR="007B683D" w:rsidRDefault="005B3FF7" w:rsidP="007B683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 w:rsidRPr="005B3FF7">
        <w:rPr>
          <w:rFonts w:ascii="Cambria" w:eastAsia="Times New Roman" w:hAnsi="Cambria"/>
          <w:sz w:val="24"/>
          <w:szCs w:val="24"/>
          <w:lang w:eastAsia="pl-PL"/>
        </w:rPr>
        <w:t>Dopuszcza się przewóz hulajnóg, pod warunkiem że nie utrudniają one przejścia i nie zagrażają bezpieczeństwu pasażerów.</w:t>
      </w:r>
    </w:p>
    <w:p w14:paraId="61AAEEFA" w14:textId="77777777" w:rsidR="007B683D" w:rsidRDefault="007B683D" w:rsidP="007B683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>Zabrania się wykonywania czynności mogących narazić inne osoby lub mienie na obrażenia lub szkody.</w:t>
      </w:r>
    </w:p>
    <w:p w14:paraId="759EE00F" w14:textId="77777777" w:rsidR="007B683D" w:rsidRDefault="007B683D" w:rsidP="007B683D">
      <w:pPr>
        <w:numPr>
          <w:ilvl w:val="1"/>
          <w:numId w:val="7"/>
        </w:numPr>
        <w:tabs>
          <w:tab w:val="clear" w:pos="792"/>
        </w:tabs>
        <w:spacing w:before="120" w:after="0" w:line="240" w:lineRule="auto"/>
        <w:ind w:left="360" w:hanging="360"/>
        <w:jc w:val="both"/>
        <w:rPr>
          <w:rFonts w:ascii="Cambria" w:eastAsia="Times New Roman" w:hAnsi="Cambria"/>
          <w:sz w:val="24"/>
          <w:szCs w:val="24"/>
          <w:lang w:eastAsia="pl-PL"/>
        </w:rPr>
      </w:pPr>
      <w:r>
        <w:rPr>
          <w:rFonts w:ascii="Cambria" w:eastAsia="Times New Roman" w:hAnsi="Cambria"/>
          <w:sz w:val="24"/>
          <w:szCs w:val="24"/>
          <w:lang w:eastAsia="pl-PL"/>
        </w:rPr>
        <w:t xml:space="preserve"> Zabrania się używania w nieuzasadnionych przypadkach urządzeń alarmowych, hamulca bezpieczeństwa środków ochrony przeciwpożarowej lub innych urządzeń technicznych</w:t>
      </w:r>
      <w:bookmarkEnd w:id="5"/>
      <w:r>
        <w:rPr>
          <w:rFonts w:ascii="Cambria" w:eastAsia="Times New Roman" w:hAnsi="Cambria"/>
          <w:sz w:val="24"/>
          <w:szCs w:val="24"/>
          <w:lang w:eastAsia="pl-PL"/>
        </w:rPr>
        <w:t>.</w:t>
      </w:r>
    </w:p>
    <w:bookmarkEnd w:id="2"/>
    <w:p w14:paraId="6B068739" w14:textId="77777777" w:rsidR="007B683D" w:rsidRPr="00A56A7E" w:rsidRDefault="007B683D" w:rsidP="00A56A7E">
      <w:pPr>
        <w:numPr>
          <w:ilvl w:val="0"/>
          <w:numId w:val="7"/>
        </w:numPr>
        <w:spacing w:before="120" w:after="0" w:line="240" w:lineRule="auto"/>
        <w:ind w:left="792"/>
        <w:jc w:val="center"/>
        <w:rPr>
          <w:rFonts w:ascii="Cambria" w:eastAsia="Times New Roman" w:hAnsi="Cambria"/>
          <w:sz w:val="24"/>
          <w:szCs w:val="24"/>
          <w:lang w:eastAsia="pl-PL"/>
        </w:rPr>
      </w:pPr>
      <w:r w:rsidRPr="00A56A7E">
        <w:rPr>
          <w:rFonts w:ascii="Cambria" w:eastAsia="Times New Roman" w:hAnsi="Cambria"/>
          <w:sz w:val="24"/>
          <w:szCs w:val="24"/>
          <w:lang w:eastAsia="pl-PL"/>
        </w:rPr>
        <w:br/>
      </w:r>
      <w:r w:rsidR="00A56A7E" w:rsidRPr="00A56A7E">
        <w:rPr>
          <w:rFonts w:ascii="Cambria" w:eastAsia="Times New Roman" w:hAnsi="Cambria"/>
          <w:sz w:val="24"/>
          <w:szCs w:val="24"/>
          <w:lang w:eastAsia="pl-PL"/>
        </w:rPr>
        <w:br/>
      </w:r>
      <w:bookmarkStart w:id="6" w:name="_Hlk170408563"/>
      <w:r w:rsidR="00A56A7E" w:rsidRPr="00A56A7E">
        <w:rPr>
          <w:rFonts w:ascii="Cambria" w:eastAsia="Times New Roman" w:hAnsi="Cambria"/>
          <w:sz w:val="24"/>
          <w:szCs w:val="24"/>
          <w:lang w:eastAsia="pl-PL"/>
        </w:rPr>
        <w:t>Obsługa pojazdu może wezwać w szczególnych przypadkach policję, celem interwencji lub zjechać z trasy do najbliższego komisariatu, jeżeli pasażer nie zastosuje się do informacji kierowanych przez obsługę pojazdu</w:t>
      </w:r>
      <w:bookmarkEnd w:id="6"/>
      <w:r w:rsidR="00A56A7E" w:rsidRPr="00A56A7E">
        <w:rPr>
          <w:rFonts w:ascii="Cambria" w:eastAsia="Times New Roman" w:hAnsi="Cambria"/>
          <w:sz w:val="24"/>
          <w:szCs w:val="24"/>
          <w:lang w:eastAsia="pl-PL"/>
        </w:rPr>
        <w:t>.</w:t>
      </w:r>
      <w:bookmarkEnd w:id="0"/>
    </w:p>
    <w:sectPr w:rsidR="007B683D" w:rsidRPr="00A56A7E" w:rsidSect="005B3FF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4CD0"/>
    <w:multiLevelType w:val="multilevel"/>
    <w:tmpl w:val="484CF5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62B3423"/>
    <w:multiLevelType w:val="multilevel"/>
    <w:tmpl w:val="745688BA"/>
    <w:lvl w:ilvl="0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B5F18AA"/>
    <w:multiLevelType w:val="hybridMultilevel"/>
    <w:tmpl w:val="4C301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D45D9"/>
    <w:multiLevelType w:val="hybridMultilevel"/>
    <w:tmpl w:val="B13CE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54C14"/>
    <w:multiLevelType w:val="multilevel"/>
    <w:tmpl w:val="A63A68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1D01107"/>
    <w:multiLevelType w:val="multilevel"/>
    <w:tmpl w:val="D684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D81970"/>
    <w:multiLevelType w:val="hybridMultilevel"/>
    <w:tmpl w:val="9344394E"/>
    <w:lvl w:ilvl="0" w:tplc="3D321EB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42BDA"/>
    <w:multiLevelType w:val="hybridMultilevel"/>
    <w:tmpl w:val="DC50A0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4C78D5"/>
    <w:multiLevelType w:val="hybridMultilevel"/>
    <w:tmpl w:val="0EB0D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277AD"/>
    <w:multiLevelType w:val="hybridMultilevel"/>
    <w:tmpl w:val="E5BE341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A91100"/>
    <w:multiLevelType w:val="hybridMultilevel"/>
    <w:tmpl w:val="F81CE1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A3DB4"/>
    <w:multiLevelType w:val="multilevel"/>
    <w:tmpl w:val="484CF5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41756474">
    <w:abstractNumId w:val="2"/>
  </w:num>
  <w:num w:numId="2" w16cid:durableId="360713445">
    <w:abstractNumId w:val="7"/>
  </w:num>
  <w:num w:numId="3" w16cid:durableId="1512524506">
    <w:abstractNumId w:val="11"/>
  </w:num>
  <w:num w:numId="4" w16cid:durableId="1628320276">
    <w:abstractNumId w:val="9"/>
  </w:num>
  <w:num w:numId="5" w16cid:durableId="1494376751">
    <w:abstractNumId w:val="3"/>
  </w:num>
  <w:num w:numId="6" w16cid:durableId="373770698">
    <w:abstractNumId w:val="6"/>
  </w:num>
  <w:num w:numId="7" w16cid:durableId="2101832111">
    <w:abstractNumId w:val="1"/>
  </w:num>
  <w:num w:numId="8" w16cid:durableId="810178243">
    <w:abstractNumId w:val="8"/>
  </w:num>
  <w:num w:numId="9" w16cid:durableId="1366829732">
    <w:abstractNumId w:val="0"/>
  </w:num>
  <w:num w:numId="10" w16cid:durableId="584194109">
    <w:abstractNumId w:val="12"/>
  </w:num>
  <w:num w:numId="11" w16cid:durableId="411776323">
    <w:abstractNumId w:val="10"/>
  </w:num>
  <w:num w:numId="12" w16cid:durableId="424805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10-29"/>
  </w:docVars>
  <w:rsids>
    <w:rsidRoot w:val="00A735D1"/>
    <w:rsid w:val="00026EAB"/>
    <w:rsid w:val="00072456"/>
    <w:rsid w:val="00163B47"/>
    <w:rsid w:val="001C3A48"/>
    <w:rsid w:val="001F5145"/>
    <w:rsid w:val="00237FD8"/>
    <w:rsid w:val="00240D75"/>
    <w:rsid w:val="00245147"/>
    <w:rsid w:val="0028433B"/>
    <w:rsid w:val="00300645"/>
    <w:rsid w:val="00321DF4"/>
    <w:rsid w:val="00355E47"/>
    <w:rsid w:val="0035749C"/>
    <w:rsid w:val="003909A8"/>
    <w:rsid w:val="00396FA9"/>
    <w:rsid w:val="003A2C8C"/>
    <w:rsid w:val="003C760E"/>
    <w:rsid w:val="00400EE5"/>
    <w:rsid w:val="00412254"/>
    <w:rsid w:val="00446442"/>
    <w:rsid w:val="004A5A73"/>
    <w:rsid w:val="004D3C4C"/>
    <w:rsid w:val="004D492D"/>
    <w:rsid w:val="004E0970"/>
    <w:rsid w:val="004E524E"/>
    <w:rsid w:val="005B3FF7"/>
    <w:rsid w:val="005E2620"/>
    <w:rsid w:val="0061123A"/>
    <w:rsid w:val="00644D78"/>
    <w:rsid w:val="006A29DA"/>
    <w:rsid w:val="006C6C91"/>
    <w:rsid w:val="00747144"/>
    <w:rsid w:val="00782F96"/>
    <w:rsid w:val="007B683D"/>
    <w:rsid w:val="007C3B69"/>
    <w:rsid w:val="007C6165"/>
    <w:rsid w:val="007C7C18"/>
    <w:rsid w:val="007D19D1"/>
    <w:rsid w:val="007F0B8A"/>
    <w:rsid w:val="0085609D"/>
    <w:rsid w:val="008875F6"/>
    <w:rsid w:val="00894277"/>
    <w:rsid w:val="00894A13"/>
    <w:rsid w:val="008A4078"/>
    <w:rsid w:val="008F12FC"/>
    <w:rsid w:val="00913F4C"/>
    <w:rsid w:val="00916B92"/>
    <w:rsid w:val="009B1963"/>
    <w:rsid w:val="009F6576"/>
    <w:rsid w:val="00A2228A"/>
    <w:rsid w:val="00A23CED"/>
    <w:rsid w:val="00A56A7E"/>
    <w:rsid w:val="00A61AF3"/>
    <w:rsid w:val="00A735D1"/>
    <w:rsid w:val="00A837FF"/>
    <w:rsid w:val="00A86ED4"/>
    <w:rsid w:val="00AF426E"/>
    <w:rsid w:val="00B07C43"/>
    <w:rsid w:val="00B746B4"/>
    <w:rsid w:val="00B876AF"/>
    <w:rsid w:val="00BD5DA8"/>
    <w:rsid w:val="00C60F70"/>
    <w:rsid w:val="00D0553E"/>
    <w:rsid w:val="00D06710"/>
    <w:rsid w:val="00D20F2C"/>
    <w:rsid w:val="00D51F03"/>
    <w:rsid w:val="00D7769F"/>
    <w:rsid w:val="00DE63DD"/>
    <w:rsid w:val="00E134D5"/>
    <w:rsid w:val="00F3026E"/>
    <w:rsid w:val="00F40300"/>
    <w:rsid w:val="00F422E3"/>
    <w:rsid w:val="00F7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5749A"/>
  <w15:chartTrackingRefBased/>
  <w15:docId w15:val="{CF23D796-1996-44F0-A875-7DFD6DC1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qFormat/>
    <w:rsid w:val="008875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4078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357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7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574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749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5749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7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5749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C60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60F70"/>
    <w:rPr>
      <w:b/>
      <w:bCs/>
    </w:rPr>
  </w:style>
  <w:style w:type="character" w:styleId="Hipercze">
    <w:name w:val="Hyperlink"/>
    <w:rsid w:val="008875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9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0.0.3\dw\WGK\K&#281;pa%20Aleksandra\Komunikacja\2026\ZP%2051%20-%20GZ.2.1,%20GZ3,%20GZ.4,%20GZ5%20-%202026\umowy\Regulamin%20Zabierz&#243;w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Regulamin Zabierzów</Template>
  <TotalTime>1</TotalTime>
  <Pages>2</Pages>
  <Words>709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Zarząd Transportu Miejskiego</Company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Kępa</dc:creator>
  <cp:keywords/>
  <cp:lastModifiedBy>Aleksandra Kępa</cp:lastModifiedBy>
  <cp:revision>1</cp:revision>
  <cp:lastPrinted>2025-04-09T11:27:00Z</cp:lastPrinted>
  <dcterms:created xsi:type="dcterms:W3CDTF">2026-10-29T12:26:00Z</dcterms:created>
  <dcterms:modified xsi:type="dcterms:W3CDTF">2026-10-29T12:27:00Z</dcterms:modified>
</cp:coreProperties>
</file>